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2" w:rsidRDefault="00BA7A07" w:rsidP="00BA7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07">
        <w:rPr>
          <w:rFonts w:ascii="Times New Roman" w:hAnsi="Times New Roman" w:cs="Times New Roman"/>
          <w:b/>
          <w:sz w:val="28"/>
          <w:szCs w:val="28"/>
        </w:rPr>
        <w:t xml:space="preserve">Решения, принятые по итогам публичного обсуждения </w:t>
      </w:r>
      <w:r w:rsidR="00A9128A">
        <w:rPr>
          <w:rFonts w:ascii="Times New Roman" w:hAnsi="Times New Roman" w:cs="Times New Roman"/>
          <w:b/>
          <w:sz w:val="28"/>
          <w:szCs w:val="28"/>
        </w:rPr>
        <w:t>Северо-Уральского управления</w:t>
      </w:r>
      <w:r w:rsidR="00A9128A" w:rsidRPr="00BA7A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A07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BA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70F">
        <w:rPr>
          <w:rFonts w:ascii="Times New Roman" w:hAnsi="Times New Roman" w:cs="Times New Roman"/>
          <w:b/>
          <w:sz w:val="28"/>
          <w:szCs w:val="28"/>
        </w:rPr>
        <w:t>2</w:t>
      </w:r>
      <w:r w:rsidR="00173F9D">
        <w:rPr>
          <w:rFonts w:ascii="Times New Roman" w:hAnsi="Times New Roman" w:cs="Times New Roman"/>
          <w:b/>
          <w:sz w:val="28"/>
          <w:szCs w:val="28"/>
        </w:rPr>
        <w:t>1 марта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73F9D">
        <w:rPr>
          <w:rFonts w:ascii="Times New Roman" w:hAnsi="Times New Roman" w:cs="Times New Roman"/>
          <w:b/>
          <w:sz w:val="28"/>
          <w:szCs w:val="28"/>
        </w:rPr>
        <w:t>4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9128A" w:rsidRPr="00B94FD9" w:rsidRDefault="0073364E" w:rsidP="0039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D9">
        <w:rPr>
          <w:rFonts w:ascii="Times New Roman" w:hAnsi="Times New Roman" w:cs="Times New Roman"/>
          <w:sz w:val="28"/>
          <w:szCs w:val="28"/>
        </w:rPr>
        <w:t xml:space="preserve">Участники мероприятия были проинформированы </w:t>
      </w:r>
      <w:r w:rsidR="00B94FD9" w:rsidRPr="00B94FD9">
        <w:rPr>
          <w:rFonts w:ascii="Times New Roman" w:hAnsi="Times New Roman" w:cs="Times New Roman"/>
          <w:sz w:val="28"/>
          <w:szCs w:val="28"/>
        </w:rPr>
        <w:t>о наиболее часто встречающихся случаях нарушений обязательных требований, о рекомендациях в отношении мер, которые должны приниматься для недопущения таких нарушений, а также о содержании но</w:t>
      </w:r>
      <w:bookmarkStart w:id="0" w:name="_GoBack"/>
      <w:bookmarkEnd w:id="0"/>
      <w:r w:rsidR="00B94FD9" w:rsidRPr="00B94FD9">
        <w:rPr>
          <w:rFonts w:ascii="Times New Roman" w:hAnsi="Times New Roman" w:cs="Times New Roman"/>
          <w:sz w:val="28"/>
          <w:szCs w:val="28"/>
        </w:rPr>
        <w:t>вых нормативных правовых актов, устанавливающих обязательные требования, и внесённых изменениях в действующие акты</w:t>
      </w:r>
      <w:r w:rsidRPr="00B94FD9">
        <w:rPr>
          <w:rFonts w:ascii="Times New Roman" w:hAnsi="Times New Roman" w:cs="Times New Roman"/>
          <w:sz w:val="28"/>
          <w:szCs w:val="28"/>
        </w:rPr>
        <w:t>.</w:t>
      </w:r>
    </w:p>
    <w:p w:rsidR="00A9128A" w:rsidRPr="008737DA" w:rsidRDefault="0073364E" w:rsidP="0039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DA">
        <w:rPr>
          <w:rFonts w:ascii="Times New Roman" w:hAnsi="Times New Roman" w:cs="Times New Roman"/>
          <w:sz w:val="28"/>
          <w:szCs w:val="28"/>
        </w:rPr>
        <w:t>По итогам публичного обсуждения были поставлены задачи, направленные на:</w:t>
      </w:r>
    </w:p>
    <w:p w:rsidR="00F27E11" w:rsidRPr="00F27E11" w:rsidRDefault="005E5D3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за формированием э</w:t>
      </w:r>
      <w:r>
        <w:rPr>
          <w:rFonts w:ascii="Times New Roman" w:hAnsi="Times New Roman" w:cs="Times New Roman"/>
          <w:sz w:val="28"/>
          <w:szCs w:val="28"/>
        </w:rPr>
        <w:t>ксплуатирующими организациями с</w:t>
      </w:r>
      <w:r w:rsidR="00F27E11" w:rsidRPr="00F27E11">
        <w:rPr>
          <w:rFonts w:ascii="Times New Roman" w:hAnsi="Times New Roman" w:cs="Times New Roman"/>
          <w:sz w:val="28"/>
          <w:szCs w:val="28"/>
        </w:rPr>
        <w:t>истемы (графиков) планово-предупредительных ремонтов и соблюдением обязательных требований при проведении ремонтных работ, в том числе работ повышенной опасности;</w:t>
      </w:r>
    </w:p>
    <w:p w:rsidR="00F27E11" w:rsidRPr="00F27E11" w:rsidRDefault="00DD47ED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качественного контроля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за объектами строительства в рамках реализаций проектных решений;</w:t>
      </w:r>
    </w:p>
    <w:p w:rsidR="00F27E11" w:rsidRPr="00F27E11" w:rsidRDefault="009E20F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27E11" w:rsidRPr="00F27E11">
        <w:rPr>
          <w:rFonts w:ascii="Times New Roman" w:hAnsi="Times New Roman" w:cs="Times New Roman"/>
          <w:sz w:val="28"/>
          <w:szCs w:val="28"/>
        </w:rPr>
        <w:t>частие в разработке предложений по структуре и содержанию Федеральных норм и правил в области промышленной безопасности;</w:t>
      </w:r>
    </w:p>
    <w:p w:rsidR="00F27E11" w:rsidRDefault="009E20F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в программу проверок опасных производственных объектов контрольно-надзорные мероприятия по: подготовке и проведению ремонтных работ, в том числе повышенной опасности, наличию и соблюдению системы планово-предупредительного ремонта (с целью предупреждения преждевременного износа деталей, узлов и </w:t>
      </w:r>
      <w:r w:rsidR="00853423" w:rsidRPr="00F27E11">
        <w:rPr>
          <w:rFonts w:ascii="Times New Roman" w:hAnsi="Times New Roman" w:cs="Times New Roman"/>
          <w:sz w:val="28"/>
          <w:szCs w:val="28"/>
        </w:rPr>
        <w:t>механизмов,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и содержания </w:t>
      </w:r>
      <w:r w:rsidR="00CE4528">
        <w:rPr>
          <w:rFonts w:ascii="Times New Roman" w:hAnsi="Times New Roman" w:cs="Times New Roman"/>
          <w:sz w:val="28"/>
          <w:szCs w:val="28"/>
        </w:rPr>
        <w:t>их в работоспособном состоянии);</w:t>
      </w:r>
    </w:p>
    <w:p w:rsidR="00CE4528" w:rsidRDefault="00E54263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аварийности и травм</w:t>
      </w:r>
      <w:r w:rsidR="00087F27">
        <w:rPr>
          <w:rFonts w:ascii="Times New Roman" w:hAnsi="Times New Roman" w:cs="Times New Roman"/>
          <w:sz w:val="28"/>
          <w:szCs w:val="28"/>
        </w:rPr>
        <w:t>атизма на поднадзорных объектах;</w:t>
      </w:r>
    </w:p>
    <w:p w:rsidR="000E048E" w:rsidRDefault="00087F27" w:rsidP="00A9128A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27">
        <w:rPr>
          <w:rFonts w:ascii="Times New Roman" w:hAnsi="Times New Roman" w:cs="Times New Roman"/>
          <w:sz w:val="28"/>
          <w:szCs w:val="28"/>
        </w:rPr>
        <w:t>п</w:t>
      </w:r>
      <w:r w:rsidR="00A75369" w:rsidRPr="00087F27">
        <w:rPr>
          <w:rFonts w:ascii="Times New Roman" w:hAnsi="Times New Roman" w:cs="Times New Roman"/>
          <w:sz w:val="28"/>
          <w:szCs w:val="28"/>
        </w:rPr>
        <w:t>рофилактику и предупреждение нарушений обязательных требований при эксплуатации опасных производственных объектов, включая устранение причин, фактов и условий, способствующих возможному нарушению обязательных требований</w:t>
      </w:r>
      <w:r w:rsidR="000E048E" w:rsidRPr="00087F27">
        <w:rPr>
          <w:rFonts w:ascii="Times New Roman" w:hAnsi="Times New Roman" w:cs="Times New Roman"/>
          <w:sz w:val="28"/>
          <w:szCs w:val="28"/>
        </w:rPr>
        <w:t>, в том числе осуществлять строгий контроль:</w:t>
      </w:r>
    </w:p>
    <w:p w:rsidR="00E0227A" w:rsidRDefault="00E0227A" w:rsidP="00E0227A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обеспечением допуска к работе </w:t>
      </w:r>
      <w:r w:rsidR="00CF5506">
        <w:rPr>
          <w:rFonts w:ascii="Times New Roman" w:hAnsi="Times New Roman" w:cs="Times New Roman"/>
          <w:sz w:val="28"/>
          <w:szCs w:val="28"/>
        </w:rPr>
        <w:t>персонала,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506">
        <w:rPr>
          <w:rFonts w:ascii="Times New Roman" w:hAnsi="Times New Roman" w:cs="Times New Roman"/>
          <w:sz w:val="28"/>
          <w:szCs w:val="28"/>
        </w:rPr>
        <w:t>соответствующего квалификационным требованиям;</w:t>
      </w:r>
    </w:p>
    <w:p w:rsidR="00CF5506" w:rsidRDefault="004413DB" w:rsidP="00E0227A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организацией периодической проверки знаний профессионального мастерства работниками и ИТР;</w:t>
      </w:r>
    </w:p>
    <w:p w:rsidR="00A75369" w:rsidRDefault="00805D4C" w:rsidP="00E71F63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0486A">
        <w:rPr>
          <w:rFonts w:ascii="Times New Roman" w:hAnsi="Times New Roman" w:cs="Times New Roman"/>
          <w:sz w:val="28"/>
          <w:szCs w:val="28"/>
        </w:rPr>
        <w:t>ходом и качеством выполняемых работ, технологических процессов и операций, качеством используемых материалов и технических средств с соблюдением условий труд</w:t>
      </w:r>
      <w:r w:rsidR="002942D1">
        <w:rPr>
          <w:rFonts w:ascii="Times New Roman" w:hAnsi="Times New Roman" w:cs="Times New Roman"/>
          <w:sz w:val="28"/>
          <w:szCs w:val="28"/>
        </w:rPr>
        <w:t>а;</w:t>
      </w:r>
    </w:p>
    <w:p w:rsidR="002942D1" w:rsidRPr="00E71F63" w:rsidRDefault="002942D1" w:rsidP="00E71F63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качеством выполняемых работ субподрядными организациями.</w:t>
      </w:r>
    </w:p>
    <w:sectPr w:rsidR="002942D1" w:rsidRPr="00E7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01C8"/>
    <w:multiLevelType w:val="hybridMultilevel"/>
    <w:tmpl w:val="9FBA0C3C"/>
    <w:lvl w:ilvl="0" w:tplc="E484444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566E10"/>
    <w:multiLevelType w:val="hybridMultilevel"/>
    <w:tmpl w:val="9F562532"/>
    <w:lvl w:ilvl="0" w:tplc="8F5417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EF42B97"/>
    <w:multiLevelType w:val="multilevel"/>
    <w:tmpl w:val="5B7AB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2375EC3"/>
    <w:multiLevelType w:val="hybridMultilevel"/>
    <w:tmpl w:val="3D80A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C15039"/>
    <w:multiLevelType w:val="hybridMultilevel"/>
    <w:tmpl w:val="ECFE6F50"/>
    <w:lvl w:ilvl="0" w:tplc="29FC2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3F"/>
    <w:rsid w:val="00017BA6"/>
    <w:rsid w:val="000572AB"/>
    <w:rsid w:val="000834C9"/>
    <w:rsid w:val="00087F27"/>
    <w:rsid w:val="000B4912"/>
    <w:rsid w:val="000D170F"/>
    <w:rsid w:val="000E048E"/>
    <w:rsid w:val="000F0800"/>
    <w:rsid w:val="000F2D76"/>
    <w:rsid w:val="00173F9D"/>
    <w:rsid w:val="0020486A"/>
    <w:rsid w:val="002942D1"/>
    <w:rsid w:val="002B42D1"/>
    <w:rsid w:val="00357DBD"/>
    <w:rsid w:val="00392939"/>
    <w:rsid w:val="00400459"/>
    <w:rsid w:val="004413DB"/>
    <w:rsid w:val="004867EB"/>
    <w:rsid w:val="004B0B13"/>
    <w:rsid w:val="005E5D39"/>
    <w:rsid w:val="005F03CE"/>
    <w:rsid w:val="00674627"/>
    <w:rsid w:val="00730075"/>
    <w:rsid w:val="0073364E"/>
    <w:rsid w:val="007C6A5E"/>
    <w:rsid w:val="00805D4C"/>
    <w:rsid w:val="00853423"/>
    <w:rsid w:val="008737DA"/>
    <w:rsid w:val="008B68E2"/>
    <w:rsid w:val="00905D7C"/>
    <w:rsid w:val="00966EE2"/>
    <w:rsid w:val="0098338F"/>
    <w:rsid w:val="009E20F9"/>
    <w:rsid w:val="00A75369"/>
    <w:rsid w:val="00A9128A"/>
    <w:rsid w:val="00AD0415"/>
    <w:rsid w:val="00AF1E3A"/>
    <w:rsid w:val="00B94FD9"/>
    <w:rsid w:val="00BA7A07"/>
    <w:rsid w:val="00BF133E"/>
    <w:rsid w:val="00C5356B"/>
    <w:rsid w:val="00CE4528"/>
    <w:rsid w:val="00CF5506"/>
    <w:rsid w:val="00D57C81"/>
    <w:rsid w:val="00DA7F3F"/>
    <w:rsid w:val="00DD47ED"/>
    <w:rsid w:val="00DD5F87"/>
    <w:rsid w:val="00DE42B2"/>
    <w:rsid w:val="00E0227A"/>
    <w:rsid w:val="00E26841"/>
    <w:rsid w:val="00E54263"/>
    <w:rsid w:val="00E71F63"/>
    <w:rsid w:val="00EE3A1A"/>
    <w:rsid w:val="00F2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76927-8097-4C62-9165-0959D6E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Альферович АЛ</dc:creator>
  <cp:keywords/>
  <dc:description/>
  <cp:lastModifiedBy>Бабаев Сергей Сергеевич</cp:lastModifiedBy>
  <cp:revision>2</cp:revision>
  <dcterms:created xsi:type="dcterms:W3CDTF">2024-03-29T04:05:00Z</dcterms:created>
  <dcterms:modified xsi:type="dcterms:W3CDTF">2024-03-29T04:05:00Z</dcterms:modified>
</cp:coreProperties>
</file>